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FA6F4" w14:textId="77777777" w:rsidR="00050BC1" w:rsidRPr="00AB08CA" w:rsidRDefault="00050BC1" w:rsidP="00050BC1">
      <w:pPr>
        <w:rPr>
          <w:sz w:val="28"/>
          <w:szCs w:val="28"/>
        </w:rPr>
      </w:pPr>
    </w:p>
    <w:p w14:paraId="21C493B1" w14:textId="77777777" w:rsidR="00050BC1" w:rsidRPr="00AB08CA" w:rsidRDefault="00050BC1" w:rsidP="00050BC1">
      <w:pPr>
        <w:rPr>
          <w:sz w:val="28"/>
          <w:szCs w:val="28"/>
        </w:rPr>
      </w:pPr>
    </w:p>
    <w:p w14:paraId="7CA6549B" w14:textId="51F56382" w:rsidR="00050BC1" w:rsidRPr="00AB08CA" w:rsidRDefault="004715A9" w:rsidP="00050BC1">
      <w:pPr>
        <w:rPr>
          <w:sz w:val="28"/>
          <w:szCs w:val="28"/>
        </w:rPr>
      </w:pPr>
      <w:r w:rsidRPr="00AB08CA">
        <w:rPr>
          <w:sz w:val="28"/>
          <w:szCs w:val="28"/>
        </w:rPr>
        <w:t>Forslag til vedtak:</w:t>
      </w:r>
    </w:p>
    <w:p w14:paraId="4DF75728" w14:textId="24D766B6" w:rsidR="00AB08CA" w:rsidRPr="00AB08CA" w:rsidRDefault="00AB08CA" w:rsidP="00050BC1">
      <w:pPr>
        <w:rPr>
          <w:sz w:val="28"/>
          <w:szCs w:val="28"/>
        </w:rPr>
      </w:pPr>
    </w:p>
    <w:p w14:paraId="768C0B09" w14:textId="3EE3751A" w:rsidR="00AB08CA" w:rsidRDefault="00AB08CA" w:rsidP="00050BC1">
      <w:pPr>
        <w:rPr>
          <w:sz w:val="28"/>
          <w:szCs w:val="28"/>
        </w:rPr>
      </w:pPr>
      <w:r w:rsidRPr="00AB08CA">
        <w:rPr>
          <w:sz w:val="28"/>
          <w:szCs w:val="28"/>
        </w:rPr>
        <w:t>Retten til en verdig død tilstreber å endre begrepsbruk fra «selvmord til «</w:t>
      </w:r>
      <w:proofErr w:type="spellStart"/>
      <w:r w:rsidRPr="00AB08CA">
        <w:rPr>
          <w:sz w:val="28"/>
          <w:szCs w:val="28"/>
        </w:rPr>
        <w:t>fridød</w:t>
      </w:r>
      <w:proofErr w:type="spellEnd"/>
      <w:r w:rsidRPr="00AB08CA">
        <w:rPr>
          <w:sz w:val="28"/>
          <w:szCs w:val="28"/>
        </w:rPr>
        <w:t>».</w:t>
      </w:r>
    </w:p>
    <w:p w14:paraId="371045C1" w14:textId="77777777" w:rsidR="00AB08CA" w:rsidRPr="00AB08CA" w:rsidRDefault="00AB08CA" w:rsidP="00050BC1">
      <w:pPr>
        <w:rPr>
          <w:sz w:val="28"/>
          <w:szCs w:val="28"/>
        </w:rPr>
      </w:pPr>
    </w:p>
    <w:p w14:paraId="26815354" w14:textId="2DEEECB7" w:rsidR="00AB08CA" w:rsidRDefault="00AB08CA" w:rsidP="00050BC1">
      <w:pPr>
        <w:rPr>
          <w:sz w:val="28"/>
          <w:szCs w:val="28"/>
        </w:rPr>
      </w:pPr>
      <w:r w:rsidRPr="00AB08CA">
        <w:rPr>
          <w:sz w:val="28"/>
          <w:szCs w:val="28"/>
        </w:rPr>
        <w:t>Forslaget er innsendt av Knut Ade</w:t>
      </w:r>
      <w:r>
        <w:rPr>
          <w:sz w:val="28"/>
          <w:szCs w:val="28"/>
        </w:rPr>
        <w:t>ler, som</w:t>
      </w:r>
      <w:r w:rsidRPr="00AB08CA">
        <w:rPr>
          <w:sz w:val="28"/>
          <w:szCs w:val="28"/>
        </w:rPr>
        <w:t xml:space="preserve"> beskriver bakgrun</w:t>
      </w:r>
      <w:r>
        <w:rPr>
          <w:sz w:val="28"/>
          <w:szCs w:val="28"/>
        </w:rPr>
        <w:t>nen for forslaget sitt i mailen skissert under</w:t>
      </w:r>
      <w:r w:rsidRPr="00AB08CA">
        <w:rPr>
          <w:sz w:val="28"/>
          <w:szCs w:val="28"/>
        </w:rPr>
        <w:t>:</w:t>
      </w:r>
    </w:p>
    <w:p w14:paraId="0185C7C6" w14:textId="77777777" w:rsidR="00AB08CA" w:rsidRPr="00AB08CA" w:rsidRDefault="00AB08CA" w:rsidP="00050BC1">
      <w:pPr>
        <w:rPr>
          <w:sz w:val="28"/>
          <w:szCs w:val="28"/>
        </w:rPr>
      </w:pPr>
    </w:p>
    <w:p w14:paraId="03F20118" w14:textId="77777777" w:rsidR="00AB08CA" w:rsidRPr="00AB08CA" w:rsidRDefault="00AB08CA" w:rsidP="00AB08CA">
      <w:pPr>
        <w:pStyle w:val="Rentekst"/>
        <w:rPr>
          <w:sz w:val="28"/>
          <w:szCs w:val="28"/>
        </w:rPr>
      </w:pPr>
      <w:r w:rsidRPr="00AB08CA">
        <w:rPr>
          <w:sz w:val="28"/>
          <w:szCs w:val="28"/>
        </w:rPr>
        <w:t>«</w:t>
      </w:r>
      <w:r w:rsidRPr="00AB08CA">
        <w:rPr>
          <w:sz w:val="28"/>
          <w:szCs w:val="28"/>
        </w:rPr>
        <w:t>I flere år har jeg ergret meg over bruken av begrepet «selvmord» i forbindelse med vårt arbeide. Selvmord er sterkt relatert til mord, og derved ligger det en kriminell eim over uttrykket.</w:t>
      </w:r>
    </w:p>
    <w:p w14:paraId="7620A453" w14:textId="77F67ED9" w:rsidR="00AB08CA" w:rsidRPr="00AB08CA" w:rsidRDefault="00AB08CA" w:rsidP="00AB08CA">
      <w:pPr>
        <w:pStyle w:val="Rentekst"/>
        <w:rPr>
          <w:sz w:val="28"/>
          <w:szCs w:val="28"/>
        </w:rPr>
      </w:pPr>
      <w:r w:rsidRPr="00AB08CA">
        <w:rPr>
          <w:sz w:val="28"/>
          <w:szCs w:val="28"/>
        </w:rPr>
        <w:t>Som kjent for noen har vår internasjonale organisa</w:t>
      </w:r>
      <w:r w:rsidR="00644B14">
        <w:rPr>
          <w:sz w:val="28"/>
          <w:szCs w:val="28"/>
        </w:rPr>
        <w:t>s</w:t>
      </w:r>
      <w:r w:rsidRPr="00AB08CA">
        <w:rPr>
          <w:sz w:val="28"/>
          <w:szCs w:val="28"/>
        </w:rPr>
        <w:t xml:space="preserve">jon de siste årene arbeidet med å komme frem til et annet begrep for vår virksomhet enn </w:t>
      </w:r>
      <w:proofErr w:type="spellStart"/>
      <w:r w:rsidRPr="00AB08CA">
        <w:rPr>
          <w:sz w:val="28"/>
          <w:szCs w:val="28"/>
        </w:rPr>
        <w:t>suicide</w:t>
      </w:r>
      <w:proofErr w:type="spellEnd"/>
      <w:r w:rsidRPr="00AB08CA">
        <w:rPr>
          <w:sz w:val="28"/>
          <w:szCs w:val="28"/>
        </w:rPr>
        <w:t>/selvmord. Man har foreløpig landet på to alternativer. Nemlig «</w:t>
      </w:r>
      <w:proofErr w:type="spellStart"/>
      <w:r w:rsidRPr="00AB08CA">
        <w:rPr>
          <w:sz w:val="28"/>
          <w:szCs w:val="28"/>
        </w:rPr>
        <w:t>dignicide</w:t>
      </w:r>
      <w:proofErr w:type="spellEnd"/>
      <w:r w:rsidRPr="00AB08CA">
        <w:rPr>
          <w:sz w:val="28"/>
          <w:szCs w:val="28"/>
        </w:rPr>
        <w:t>» som virker svært fremmed på norsk, eller «</w:t>
      </w:r>
      <w:proofErr w:type="spellStart"/>
      <w:r w:rsidRPr="00AB08CA">
        <w:rPr>
          <w:sz w:val="28"/>
          <w:szCs w:val="28"/>
        </w:rPr>
        <w:t>death</w:t>
      </w:r>
      <w:proofErr w:type="spellEnd"/>
      <w:r w:rsidRPr="00AB08CA">
        <w:rPr>
          <w:sz w:val="28"/>
          <w:szCs w:val="28"/>
        </w:rPr>
        <w:t xml:space="preserve"> </w:t>
      </w:r>
      <w:proofErr w:type="spellStart"/>
      <w:r w:rsidRPr="00AB08CA">
        <w:rPr>
          <w:sz w:val="28"/>
          <w:szCs w:val="28"/>
        </w:rPr>
        <w:t>with</w:t>
      </w:r>
      <w:proofErr w:type="spellEnd"/>
      <w:r w:rsidRPr="00AB08CA">
        <w:rPr>
          <w:sz w:val="28"/>
          <w:szCs w:val="28"/>
        </w:rPr>
        <w:t xml:space="preserve"> </w:t>
      </w:r>
      <w:proofErr w:type="spellStart"/>
      <w:r w:rsidRPr="00AB08CA">
        <w:rPr>
          <w:sz w:val="28"/>
          <w:szCs w:val="28"/>
        </w:rPr>
        <w:t>dignity</w:t>
      </w:r>
      <w:proofErr w:type="spellEnd"/>
      <w:r w:rsidRPr="00AB08CA">
        <w:rPr>
          <w:sz w:val="28"/>
          <w:szCs w:val="28"/>
        </w:rPr>
        <w:t>» som er godt, men som kan bli vel langt i mange forbindelser.</w:t>
      </w:r>
    </w:p>
    <w:p w14:paraId="5D4CE8BD" w14:textId="12351DFC" w:rsidR="00AB08CA" w:rsidRPr="00AB08CA" w:rsidRDefault="00AB08CA" w:rsidP="00AB08CA">
      <w:pPr>
        <w:pStyle w:val="Rentekst"/>
        <w:rPr>
          <w:sz w:val="28"/>
          <w:szCs w:val="28"/>
        </w:rPr>
      </w:pPr>
      <w:r w:rsidRPr="00AB08CA">
        <w:rPr>
          <w:sz w:val="28"/>
          <w:szCs w:val="28"/>
        </w:rPr>
        <w:t xml:space="preserve">Jeg mener tyskerne har funnet det rette ordet for oss. </w:t>
      </w:r>
      <w:proofErr w:type="spellStart"/>
      <w:r w:rsidRPr="00AB08CA">
        <w:rPr>
          <w:sz w:val="28"/>
          <w:szCs w:val="28"/>
        </w:rPr>
        <w:t>Fr</w:t>
      </w:r>
      <w:r w:rsidR="00644B14">
        <w:rPr>
          <w:sz w:val="28"/>
          <w:szCs w:val="28"/>
        </w:rPr>
        <w:t>eitod</w:t>
      </w:r>
      <w:proofErr w:type="spellEnd"/>
      <w:r w:rsidR="00644B14">
        <w:rPr>
          <w:sz w:val="28"/>
          <w:szCs w:val="28"/>
        </w:rPr>
        <w:t>/</w:t>
      </w:r>
      <w:proofErr w:type="spellStart"/>
      <w:r w:rsidR="00644B14">
        <w:rPr>
          <w:sz w:val="28"/>
          <w:szCs w:val="28"/>
        </w:rPr>
        <w:t>fridød</w:t>
      </w:r>
      <w:proofErr w:type="spellEnd"/>
      <w:r w:rsidR="00644B14">
        <w:rPr>
          <w:sz w:val="28"/>
          <w:szCs w:val="28"/>
        </w:rPr>
        <w:t>. Kort og konsist. D</w:t>
      </w:r>
      <w:r w:rsidRPr="00AB08CA">
        <w:rPr>
          <w:sz w:val="28"/>
          <w:szCs w:val="28"/>
        </w:rPr>
        <w:t xml:space="preserve">et impliserer frivillighet </w:t>
      </w:r>
      <w:proofErr w:type="spellStart"/>
      <w:r w:rsidRPr="00AB08CA">
        <w:rPr>
          <w:sz w:val="28"/>
          <w:szCs w:val="28"/>
        </w:rPr>
        <w:t>ig</w:t>
      </w:r>
      <w:proofErr w:type="spellEnd"/>
      <w:r w:rsidRPr="00AB08CA">
        <w:rPr>
          <w:sz w:val="28"/>
          <w:szCs w:val="28"/>
        </w:rPr>
        <w:t xml:space="preserve"> frihet - to vesentlige komponenter hos oss - og jeg tillater meg å foreslå overfor Årsmøtet at man vedtar å innarbeide begrepet «</w:t>
      </w:r>
      <w:proofErr w:type="spellStart"/>
      <w:r w:rsidRPr="00AB08CA">
        <w:rPr>
          <w:sz w:val="28"/>
          <w:szCs w:val="28"/>
        </w:rPr>
        <w:t>fridød</w:t>
      </w:r>
      <w:proofErr w:type="spellEnd"/>
      <w:r w:rsidRPr="00AB08CA">
        <w:rPr>
          <w:sz w:val="28"/>
          <w:szCs w:val="28"/>
        </w:rPr>
        <w:t>».</w:t>
      </w:r>
      <w:bookmarkStart w:id="0" w:name="_GoBack"/>
      <w:bookmarkEnd w:id="0"/>
    </w:p>
    <w:p w14:paraId="6A897A7E" w14:textId="77777777" w:rsidR="00AB08CA" w:rsidRPr="00AB08CA" w:rsidRDefault="00AB08CA" w:rsidP="00AB08CA">
      <w:pPr>
        <w:pStyle w:val="Rentekst"/>
        <w:rPr>
          <w:sz w:val="28"/>
          <w:szCs w:val="28"/>
        </w:rPr>
      </w:pPr>
    </w:p>
    <w:p w14:paraId="372D19D4" w14:textId="77777777" w:rsidR="00AB08CA" w:rsidRPr="00AB08CA" w:rsidRDefault="00AB08CA" w:rsidP="00AB08CA">
      <w:pPr>
        <w:pStyle w:val="Rentekst"/>
        <w:rPr>
          <w:sz w:val="28"/>
          <w:szCs w:val="28"/>
        </w:rPr>
      </w:pPr>
      <w:r w:rsidRPr="00AB08CA">
        <w:rPr>
          <w:sz w:val="28"/>
          <w:szCs w:val="28"/>
        </w:rPr>
        <w:t>Oslo, 6.februar 2017</w:t>
      </w:r>
    </w:p>
    <w:p w14:paraId="58449CA0" w14:textId="77777777" w:rsidR="00AB08CA" w:rsidRPr="00AB08CA" w:rsidRDefault="00AB08CA" w:rsidP="00AB08CA">
      <w:pPr>
        <w:pStyle w:val="Rentekst"/>
        <w:rPr>
          <w:sz w:val="28"/>
          <w:szCs w:val="28"/>
        </w:rPr>
      </w:pPr>
      <w:r w:rsidRPr="00AB08CA">
        <w:rPr>
          <w:sz w:val="28"/>
          <w:szCs w:val="28"/>
        </w:rPr>
        <w:t>Knut Adeler</w:t>
      </w:r>
    </w:p>
    <w:p w14:paraId="5B399252" w14:textId="77777777" w:rsidR="00AB08CA" w:rsidRPr="00AB08CA" w:rsidRDefault="00AB08CA" w:rsidP="00AB08CA">
      <w:pPr>
        <w:pStyle w:val="Rentekst"/>
        <w:rPr>
          <w:sz w:val="28"/>
          <w:szCs w:val="28"/>
        </w:rPr>
      </w:pPr>
    </w:p>
    <w:p w14:paraId="31C940F4" w14:textId="5158EBF3" w:rsidR="00AB08CA" w:rsidRPr="00AB08CA" w:rsidRDefault="00AB08CA" w:rsidP="00050BC1">
      <w:pPr>
        <w:rPr>
          <w:sz w:val="28"/>
          <w:szCs w:val="28"/>
        </w:rPr>
      </w:pPr>
    </w:p>
    <w:p w14:paraId="796A9052" w14:textId="77777777" w:rsidR="002C6CEA" w:rsidRPr="00AB08CA" w:rsidRDefault="002C6CEA">
      <w:pPr>
        <w:rPr>
          <w:sz w:val="28"/>
          <w:szCs w:val="28"/>
        </w:rPr>
      </w:pPr>
    </w:p>
    <w:sectPr w:rsidR="002C6CEA" w:rsidRPr="00AB08CA" w:rsidSect="002C6CEA">
      <w:headerReference w:type="default" r:id="rId7"/>
      <w:footerReference w:type="even" r:id="rId8"/>
      <w:footerReference w:type="default" r:id="rId9"/>
      <w:pgSz w:w="11906" w:h="16838"/>
      <w:pgMar w:top="2095" w:right="1417" w:bottom="164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FE12B" w14:textId="77777777" w:rsidR="008772F6" w:rsidRDefault="008772F6">
      <w:r>
        <w:separator/>
      </w:r>
    </w:p>
  </w:endnote>
  <w:endnote w:type="continuationSeparator" w:id="0">
    <w:p w14:paraId="4E237948" w14:textId="77777777" w:rsidR="008772F6" w:rsidRDefault="00877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168FC" w14:textId="77777777" w:rsidR="00D87716" w:rsidRDefault="007F6AA9">
    <w:pPr>
      <w:pStyle w:val="Bunntekst"/>
    </w:pPr>
    <w:r>
      <w:rPr>
        <w:noProof/>
      </w:rPr>
      <w:drawing>
        <wp:inline distT="0" distB="0" distL="0" distR="0" wp14:anchorId="57EC7D45" wp14:editId="268EB4E2">
          <wp:extent cx="5753100" cy="965200"/>
          <wp:effectExtent l="0" t="0" r="0" b="0"/>
          <wp:docPr id="2" name="Picture 2" descr="brevmal_rtevd_med_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evmal_rtevd_med_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09D7" w14:textId="77777777" w:rsidR="00C04CD4" w:rsidRDefault="00C04CD4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E12D9" w14:textId="77777777" w:rsidR="008772F6" w:rsidRDefault="008772F6">
      <w:r>
        <w:separator/>
      </w:r>
    </w:p>
  </w:footnote>
  <w:footnote w:type="continuationSeparator" w:id="0">
    <w:p w14:paraId="0728E115" w14:textId="77777777" w:rsidR="008772F6" w:rsidRDefault="00877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E2A8" w14:textId="665CD0C0" w:rsidR="00C04CD4" w:rsidRDefault="002C6CEA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16956A" wp14:editId="3B24E4EE">
          <wp:simplePos x="0" y="0"/>
          <wp:positionH relativeFrom="column">
            <wp:posOffset>-962660</wp:posOffset>
          </wp:positionH>
          <wp:positionV relativeFrom="page">
            <wp:posOffset>0</wp:posOffset>
          </wp:positionV>
          <wp:extent cx="7656830" cy="10846435"/>
          <wp:effectExtent l="0" t="0" r="0" b="0"/>
          <wp:wrapNone/>
          <wp:docPr id="1" name="Picture 1" descr="../../PROFIL/MATERIELL/Konvolutt%20Design/Brevark/RV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PROFIL/MATERIELL/Konvolutt%20Design/Brevark/RVD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6830" cy="1084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6A1075" w14:textId="6564C816" w:rsidR="00C04CD4" w:rsidRDefault="00C04CD4">
    <w:pPr>
      <w:pStyle w:val="Top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054F1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CD4"/>
    <w:rsid w:val="00004D80"/>
    <w:rsid w:val="00050BC1"/>
    <w:rsid w:val="001616BD"/>
    <w:rsid w:val="002C6CEA"/>
    <w:rsid w:val="00327DEE"/>
    <w:rsid w:val="003E2A1B"/>
    <w:rsid w:val="004715A9"/>
    <w:rsid w:val="0056170B"/>
    <w:rsid w:val="00644B14"/>
    <w:rsid w:val="00694413"/>
    <w:rsid w:val="007F6AA9"/>
    <w:rsid w:val="00875CBB"/>
    <w:rsid w:val="008772F6"/>
    <w:rsid w:val="00933FF1"/>
    <w:rsid w:val="00A15CAE"/>
    <w:rsid w:val="00AB08CA"/>
    <w:rsid w:val="00B95BD7"/>
    <w:rsid w:val="00C04CD4"/>
    <w:rsid w:val="00D87716"/>
    <w:rsid w:val="00DF4D30"/>
    <w:rsid w:val="00E361C5"/>
    <w:rsid w:val="00E4058D"/>
    <w:rsid w:val="00EA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DFC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04CD4"/>
    <w:rPr>
      <w:rFonts w:ascii="Times New Roman" w:eastAsia="Times New Roman" w:hAnsi="Times New Roman"/>
      <w:sz w:val="24"/>
      <w:szCs w:val="24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semiHidden/>
    <w:rsid w:val="00C04CD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semiHidden/>
    <w:rsid w:val="00C04CD4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semiHidden/>
    <w:rsid w:val="00C04CD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semiHidden/>
    <w:rsid w:val="00C04CD4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semiHidden/>
    <w:rsid w:val="00C04CD4"/>
    <w:rPr>
      <w:color w:val="0000FF"/>
      <w:u w:val="single"/>
    </w:rPr>
  </w:style>
  <w:style w:type="paragraph" w:styleId="Rentekst">
    <w:name w:val="Plain Text"/>
    <w:basedOn w:val="Normal"/>
    <w:link w:val="RentekstTegn"/>
    <w:uiPriority w:val="99"/>
    <w:semiHidden/>
    <w:unhideWhenUsed/>
    <w:rsid w:val="00AB0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B08CA"/>
    <w:rPr>
      <w:rFonts w:eastAsiaTheme="minorHAnsi" w:cstheme="minorBidi"/>
      <w:sz w:val="22"/>
      <w:szCs w:val="21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7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Foreningen Retten til en verdig død</Company>
  <LinksUpToDate>false</LinksUpToDate>
  <CharactersWithSpaces>1042</CharactersWithSpaces>
  <SharedDoc>false</SharedDoc>
  <HLinks>
    <vt:vector size="18" baseType="variant">
      <vt:variant>
        <vt:i4>3932209</vt:i4>
      </vt:variant>
      <vt:variant>
        <vt:i4>2063</vt:i4>
      </vt:variant>
      <vt:variant>
        <vt:i4>1025</vt:i4>
      </vt:variant>
      <vt:variant>
        <vt:i4>1</vt:i4>
      </vt:variant>
      <vt:variant>
        <vt:lpwstr>Brevmal_20164</vt:lpwstr>
      </vt:variant>
      <vt:variant>
        <vt:lpwstr/>
      </vt:variant>
      <vt:variant>
        <vt:i4>6029427</vt:i4>
      </vt:variant>
      <vt:variant>
        <vt:i4>2066</vt:i4>
      </vt:variant>
      <vt:variant>
        <vt:i4>1026</vt:i4>
      </vt:variant>
      <vt:variant>
        <vt:i4>1</vt:i4>
      </vt:variant>
      <vt:variant>
        <vt:lpwstr>brevmal_rtevd_med_info</vt:lpwstr>
      </vt:variant>
      <vt:variant>
        <vt:lpwstr/>
      </vt:variant>
      <vt:variant>
        <vt:i4>3932209</vt:i4>
      </vt:variant>
      <vt:variant>
        <vt:i4>-1</vt:i4>
      </vt:variant>
      <vt:variant>
        <vt:i4>2051</vt:i4>
      </vt:variant>
      <vt:variant>
        <vt:i4>1</vt:i4>
      </vt:variant>
      <vt:variant>
        <vt:lpwstr>Brevmal_20164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Olav Weyergang-Nielsen</dc:creator>
  <cp:keywords/>
  <cp:lastModifiedBy>Maria Hauso</cp:lastModifiedBy>
  <cp:revision>4</cp:revision>
  <dcterms:created xsi:type="dcterms:W3CDTF">2017-03-10T10:45:00Z</dcterms:created>
  <dcterms:modified xsi:type="dcterms:W3CDTF">2017-03-10T10:48:00Z</dcterms:modified>
</cp:coreProperties>
</file>